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0147D6">
        <w:rPr>
          <w:rFonts w:eastAsia="Batang"/>
          <w:b/>
          <w:sz w:val="40"/>
          <w:szCs w:val="40"/>
        </w:rPr>
        <w:t>7. KL, UKE 7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4E1FFD">
        <w:rPr>
          <w:rFonts w:eastAsia="Batang"/>
          <w:b/>
          <w:sz w:val="40"/>
          <w:szCs w:val="40"/>
        </w:rPr>
        <w:t xml:space="preserve"> </w:t>
      </w:r>
      <w:proofErr w:type="gramStart"/>
      <w:r w:rsidR="00EA54B1" w:rsidRPr="00A53475">
        <w:rPr>
          <w:rFonts w:eastAsia="Batang"/>
          <w:b/>
          <w:sz w:val="40"/>
          <w:szCs w:val="40"/>
        </w:rPr>
        <w:t>NAVN:_</w:t>
      </w:r>
      <w:proofErr w:type="gramEnd"/>
      <w:r w:rsidR="00EA54B1" w:rsidRPr="00A53475">
        <w:rPr>
          <w:rFonts w:eastAsia="Batang"/>
          <w:b/>
          <w:sz w:val="40"/>
          <w:szCs w:val="40"/>
        </w:rPr>
        <w:t>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7406C1" w:rsidRDefault="007406C1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B373E7" w:rsidRPr="00951E6A" w:rsidRDefault="00B373E7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tirsdag:</w:t>
            </w: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</w:p>
          <w:p w:rsidR="00C12850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703DAD" w:rsidRPr="003D4BBF" w:rsidRDefault="003D4BBF" w:rsidP="001C4A22">
            <w:pPr>
              <w:rPr>
                <w:rFonts w:eastAsia="Batang"/>
                <w:lang w:val="en-US"/>
              </w:rPr>
            </w:pPr>
            <w:proofErr w:type="spellStart"/>
            <w:r w:rsidRPr="003D4BBF">
              <w:rPr>
                <w:rFonts w:eastAsia="Batang"/>
                <w:lang w:val="en-US"/>
              </w:rPr>
              <w:t>Leseboka</w:t>
            </w:r>
            <w:proofErr w:type="spellEnd"/>
            <w:r w:rsidRPr="003D4BBF">
              <w:rPr>
                <w:rFonts w:eastAsia="Batang"/>
                <w:lang w:val="en-US"/>
              </w:rPr>
              <w:t>:</w:t>
            </w:r>
          </w:p>
          <w:p w:rsidR="00F0100D" w:rsidRDefault="003D4BBF" w:rsidP="001C4A22">
            <w:pPr>
              <w:rPr>
                <w:rFonts w:eastAsia="Batang"/>
              </w:rPr>
            </w:pPr>
            <w:r w:rsidRPr="003D4BBF">
              <w:rPr>
                <w:rFonts w:eastAsia="Batang"/>
                <w:lang w:val="en-US"/>
              </w:rPr>
              <w:t xml:space="preserve">Les s.94. </w:t>
            </w:r>
            <w:r w:rsidRPr="003D4BBF">
              <w:rPr>
                <w:rFonts w:eastAsia="Batang"/>
              </w:rPr>
              <w:t>Øv godt på diktet slik at du kan framføre det for medelevene.</w:t>
            </w:r>
          </w:p>
          <w:p w:rsidR="003D4BBF" w:rsidRPr="003D4BBF" w:rsidRDefault="003D4BBF" w:rsidP="001C4A22">
            <w:pPr>
              <w:rPr>
                <w:rFonts w:eastAsia="Batang"/>
              </w:rPr>
            </w:pPr>
          </w:p>
          <w:p w:rsidR="003D4BBF" w:rsidRPr="003D4BBF" w:rsidRDefault="003D4BBF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oppgaven på arket du har fått om «Sorg».</w:t>
            </w:r>
          </w:p>
          <w:p w:rsidR="00A345BA" w:rsidRPr="00A345BA" w:rsidRDefault="00A345BA" w:rsidP="001C4A22">
            <w:pPr>
              <w:rPr>
                <w:rFonts w:eastAsia="Batang"/>
                <w:lang w:val="nn-NO"/>
              </w:rPr>
            </w:pPr>
          </w:p>
          <w:p w:rsidR="003B2A50" w:rsidRPr="003D4BBF" w:rsidRDefault="00C12850" w:rsidP="001C4A22">
            <w:pPr>
              <w:rPr>
                <w:rFonts w:eastAsia="Batang"/>
                <w:b/>
                <w:lang w:val="en-US"/>
              </w:rPr>
            </w:pPr>
            <w:proofErr w:type="spellStart"/>
            <w:r w:rsidRPr="003D4BBF">
              <w:rPr>
                <w:rFonts w:eastAsia="Batang"/>
                <w:b/>
                <w:lang w:val="en-US"/>
              </w:rPr>
              <w:t>Samfunnsfag</w:t>
            </w:r>
            <w:proofErr w:type="spellEnd"/>
            <w:r w:rsidRPr="003D4BBF">
              <w:rPr>
                <w:rFonts w:eastAsia="Batang"/>
                <w:b/>
                <w:lang w:val="en-US"/>
              </w:rPr>
              <w:t>:</w:t>
            </w:r>
          </w:p>
          <w:p w:rsidR="003B2A50" w:rsidRPr="003D4BBF" w:rsidRDefault="003B2A50" w:rsidP="001C4A22">
            <w:pPr>
              <w:rPr>
                <w:rFonts w:eastAsia="Batang"/>
                <w:b/>
                <w:lang w:val="en-US"/>
              </w:rPr>
            </w:pPr>
          </w:p>
          <w:p w:rsidR="008B5503" w:rsidRPr="002124FD" w:rsidRDefault="008B5503" w:rsidP="001C4A22">
            <w:pPr>
              <w:rPr>
                <w:rFonts w:eastAsia="Batang"/>
                <w:b/>
                <w:lang w:val="en-US"/>
              </w:rPr>
            </w:pPr>
            <w:proofErr w:type="spellStart"/>
            <w:r w:rsidRPr="002124FD">
              <w:rPr>
                <w:rFonts w:eastAsia="Batang"/>
                <w:b/>
                <w:lang w:val="en-US"/>
              </w:rPr>
              <w:t>Engelsk</w:t>
            </w:r>
            <w:proofErr w:type="spellEnd"/>
            <w:r w:rsidRPr="002124FD">
              <w:rPr>
                <w:rFonts w:eastAsia="Batang"/>
                <w:b/>
                <w:lang w:val="en-US"/>
              </w:rPr>
              <w:t xml:space="preserve">: </w:t>
            </w:r>
          </w:p>
          <w:p w:rsidR="00736FBB" w:rsidRDefault="002124FD" w:rsidP="0093357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Write </w:t>
            </w:r>
            <w:proofErr w:type="spellStart"/>
            <w:r w:rsidRPr="002124FD">
              <w:rPr>
                <w:rFonts w:eastAsia="Batang"/>
                <w:i/>
                <w:lang w:val="nn-NO"/>
              </w:rPr>
              <w:t>the</w:t>
            </w:r>
            <w:proofErr w:type="spellEnd"/>
            <w:r w:rsidRPr="002124FD">
              <w:rPr>
                <w:rFonts w:eastAsia="Batang"/>
                <w:i/>
                <w:lang w:val="nn-NO"/>
              </w:rPr>
              <w:t xml:space="preserve"> </w:t>
            </w:r>
            <w:proofErr w:type="spellStart"/>
            <w:r w:rsidRPr="002124FD">
              <w:rPr>
                <w:rFonts w:eastAsia="Batang"/>
                <w:i/>
                <w:lang w:val="nn-NO"/>
              </w:rPr>
              <w:t>words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two</w:t>
            </w:r>
            <w:proofErr w:type="spellEnd"/>
            <w:r>
              <w:rPr>
                <w:rFonts w:eastAsia="Batang"/>
                <w:lang w:val="nn-NO"/>
              </w:rPr>
              <w:t xml:space="preserve"> times in English and Norwegian+ </w:t>
            </w:r>
            <w:proofErr w:type="spellStart"/>
            <w:r>
              <w:rPr>
                <w:rFonts w:eastAsia="Batang"/>
                <w:lang w:val="nn-NO"/>
              </w:rPr>
              <w:t>read</w:t>
            </w:r>
            <w:proofErr w:type="spellEnd"/>
            <w:r>
              <w:rPr>
                <w:rFonts w:eastAsia="Batang"/>
                <w:lang w:val="nn-NO"/>
              </w:rPr>
              <w:t xml:space="preserve"> and translate </w:t>
            </w:r>
            <w:proofErr w:type="spellStart"/>
            <w:r>
              <w:rPr>
                <w:rFonts w:eastAsia="Batang"/>
                <w:lang w:val="nn-NO"/>
              </w:rPr>
              <w:t>on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your</w:t>
            </w:r>
            <w:proofErr w:type="spellEnd"/>
            <w:r>
              <w:rPr>
                <w:rFonts w:eastAsia="Batang"/>
                <w:lang w:val="nn-NO"/>
              </w:rPr>
              <w:t xml:space="preserve"> level:</w:t>
            </w:r>
          </w:p>
          <w:p w:rsidR="002124FD" w:rsidRDefault="002124FD" w:rsidP="0093357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124</w:t>
            </w:r>
          </w:p>
          <w:p w:rsidR="002124FD" w:rsidRDefault="002124FD" w:rsidP="0093357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136-137</w:t>
            </w:r>
          </w:p>
          <w:p w:rsidR="002124FD" w:rsidRPr="00FC1857" w:rsidRDefault="002124FD" w:rsidP="0093357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130-131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E2003" w:rsidRDefault="00772A19" w:rsidP="00F3474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>a</w:t>
            </w:r>
            <w:r w:rsidR="00C11FA0">
              <w:rPr>
                <w:rFonts w:eastAsia="Batang"/>
                <w:lang w:val="nn-NO"/>
              </w:rPr>
              <w:t>:</w:t>
            </w:r>
          </w:p>
          <w:p w:rsidR="00865989" w:rsidRDefault="00703DAD" w:rsidP="00351A83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s.96-101</w:t>
            </w:r>
          </w:p>
          <w:p w:rsidR="00772A19" w:rsidRDefault="00772A19" w:rsidP="00351A83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Tenk «</w:t>
            </w:r>
            <w:proofErr w:type="spellStart"/>
            <w:r w:rsidR="00703DAD">
              <w:rPr>
                <w:rFonts w:eastAsia="Batang"/>
                <w:lang w:val="nn-NO"/>
              </w:rPr>
              <w:t>muntlig</w:t>
            </w:r>
            <w:proofErr w:type="spellEnd"/>
            <w:r w:rsidR="00703DAD">
              <w:rPr>
                <w:rFonts w:eastAsia="Batang"/>
                <w:lang w:val="nn-NO"/>
              </w:rPr>
              <w:t xml:space="preserve">» gjennom </w:t>
            </w:r>
            <w:proofErr w:type="spellStart"/>
            <w:r w:rsidR="00703DAD">
              <w:rPr>
                <w:rFonts w:eastAsia="Batang"/>
                <w:lang w:val="nn-NO"/>
              </w:rPr>
              <w:t>oppgavene</w:t>
            </w:r>
            <w:proofErr w:type="spellEnd"/>
            <w:r w:rsidR="00703DAD">
              <w:rPr>
                <w:rFonts w:eastAsia="Batang"/>
                <w:lang w:val="nn-NO"/>
              </w:rPr>
              <w:t xml:space="preserve"> 4, 5 og 6 s.107 mens du leser.</w:t>
            </w:r>
          </w:p>
          <w:p w:rsidR="00772A19" w:rsidRPr="001823CD" w:rsidRDefault="00772A19" w:rsidP="00351A83">
            <w:pPr>
              <w:rPr>
                <w:rFonts w:eastAsia="Batang"/>
              </w:rPr>
            </w:pPr>
          </w:p>
          <w:p w:rsidR="00D43C51" w:rsidRPr="004B5C8E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6372B5" w:rsidRDefault="006372B5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6372B5" w:rsidRDefault="006372B5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6372B5" w:rsidRDefault="004B5C8E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4.8, 4.18 og 4.20</w:t>
            </w:r>
          </w:p>
          <w:p w:rsidR="006372B5" w:rsidRPr="006372B5" w:rsidRDefault="006372B5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torsdag:</w:t>
            </w:r>
          </w:p>
          <w:p w:rsidR="00182B27" w:rsidRPr="00E529BF" w:rsidRDefault="00182B27" w:rsidP="002E24EC">
            <w:pPr>
              <w:rPr>
                <w:rFonts w:eastAsia="Batang"/>
                <w:b/>
              </w:rPr>
            </w:pPr>
          </w:p>
          <w:p w:rsidR="003D7161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6015B6" w:rsidRDefault="00772A19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 xml:space="preserve">a: </w:t>
            </w:r>
          </w:p>
          <w:p w:rsidR="00772A19" w:rsidRDefault="00703DAD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s.1</w:t>
            </w:r>
            <w:r w:rsidR="00772A19">
              <w:rPr>
                <w:rFonts w:eastAsia="Batang"/>
                <w:lang w:val="nn-NO"/>
              </w:rPr>
              <w:t>0</w:t>
            </w:r>
            <w:r>
              <w:rPr>
                <w:rFonts w:eastAsia="Batang"/>
                <w:lang w:val="nn-NO"/>
              </w:rPr>
              <w:t>2 – 107</w:t>
            </w:r>
            <w:r w:rsidR="00772A19">
              <w:rPr>
                <w:rFonts w:eastAsia="Batang"/>
                <w:lang w:val="nn-NO"/>
              </w:rPr>
              <w:t>.</w:t>
            </w:r>
          </w:p>
          <w:p w:rsidR="00772A19" w:rsidRDefault="00703DAD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Tenk «</w:t>
            </w:r>
            <w:proofErr w:type="spellStart"/>
            <w:r>
              <w:rPr>
                <w:rFonts w:eastAsia="Batang"/>
                <w:lang w:val="nn-NO"/>
              </w:rPr>
              <w:t>muntlig</w:t>
            </w:r>
            <w:proofErr w:type="spellEnd"/>
            <w:r>
              <w:rPr>
                <w:rFonts w:eastAsia="Batang"/>
                <w:lang w:val="nn-NO"/>
              </w:rPr>
              <w:t xml:space="preserve">» gjennom </w:t>
            </w:r>
            <w:proofErr w:type="spellStart"/>
            <w:r>
              <w:rPr>
                <w:rFonts w:eastAsia="Batang"/>
                <w:lang w:val="nn-NO"/>
              </w:rPr>
              <w:t>oppgavene</w:t>
            </w:r>
            <w:proofErr w:type="spellEnd"/>
            <w:r>
              <w:rPr>
                <w:rFonts w:eastAsia="Batang"/>
                <w:lang w:val="nn-NO"/>
              </w:rPr>
              <w:t xml:space="preserve"> 4, 5 og 6 s.107 mens du leser.</w:t>
            </w:r>
          </w:p>
          <w:p w:rsidR="00703DAD" w:rsidRPr="001F27F7" w:rsidRDefault="00703DAD" w:rsidP="002E24EC">
            <w:pPr>
              <w:rPr>
                <w:rFonts w:eastAsia="Batang"/>
                <w:lang w:val="nn-NO"/>
              </w:rPr>
            </w:pPr>
          </w:p>
          <w:p w:rsidR="00087184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Matematikk:</w:t>
            </w:r>
          </w:p>
          <w:p w:rsidR="007A6FF2" w:rsidRDefault="004B5C8E" w:rsidP="00C116BB">
            <w:pPr>
              <w:rPr>
                <w:rFonts w:eastAsia="Batang"/>
              </w:rPr>
            </w:pPr>
            <w:r w:rsidRPr="004B5C8E">
              <w:rPr>
                <w:rFonts w:eastAsia="Batang"/>
              </w:rPr>
              <w:t>Husk ta med</w:t>
            </w:r>
            <w:r w:rsidRPr="004B5C8E">
              <w:rPr>
                <w:rFonts w:eastAsia="Batang"/>
                <w:u w:val="single"/>
              </w:rPr>
              <w:t xml:space="preserve"> passer!</w:t>
            </w:r>
            <w:r>
              <w:rPr>
                <w:rFonts w:eastAsia="Batang"/>
              </w:rPr>
              <w:t xml:space="preserve"> </w:t>
            </w:r>
            <w:r w:rsidR="00D85E8B">
              <w:rPr>
                <w:rFonts w:eastAsia="Batang"/>
              </w:rPr>
              <w:t>Oppgaveboka:</w:t>
            </w:r>
          </w:p>
          <w:p w:rsidR="00D85E8B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D85E8B" w:rsidRPr="001C708C" w:rsidRDefault="00D85E8B" w:rsidP="00C116BB">
            <w:pPr>
              <w:rPr>
                <w:rFonts w:eastAsia="Batang"/>
              </w:rPr>
            </w:pPr>
            <w:r w:rsidRPr="001C708C">
              <w:rPr>
                <w:rFonts w:eastAsia="Batang"/>
              </w:rPr>
              <w:t>4.</w:t>
            </w:r>
            <w:r w:rsidR="004B5C8E" w:rsidRPr="001C708C">
              <w:rPr>
                <w:rFonts w:eastAsia="Batang"/>
              </w:rPr>
              <w:t>17</w:t>
            </w:r>
            <w:r w:rsidR="004C2112" w:rsidRPr="001C708C">
              <w:rPr>
                <w:rFonts w:eastAsia="Batang"/>
              </w:rPr>
              <w:t>, 4.19</w:t>
            </w:r>
            <w:r w:rsidR="004B5C8E" w:rsidRPr="001C708C">
              <w:rPr>
                <w:rFonts w:eastAsia="Batang"/>
              </w:rPr>
              <w:t xml:space="preserve"> og 4.21 </w:t>
            </w:r>
          </w:p>
          <w:p w:rsidR="00D85E8B" w:rsidRPr="001C708C" w:rsidRDefault="00D85E8B" w:rsidP="00C116BB">
            <w:pPr>
              <w:rPr>
                <w:rFonts w:eastAsia="Batang"/>
              </w:rPr>
            </w:pPr>
          </w:p>
          <w:p w:rsidR="00476544" w:rsidRPr="001C708C" w:rsidRDefault="00BD027C" w:rsidP="002E24EC">
            <w:pPr>
              <w:rPr>
                <w:rFonts w:eastAsia="Batang"/>
                <w:b/>
              </w:rPr>
            </w:pPr>
            <w:r w:rsidRPr="001C708C">
              <w:rPr>
                <w:rFonts w:eastAsia="Batang"/>
                <w:b/>
              </w:rPr>
              <w:t>K &amp; H:</w:t>
            </w:r>
          </w:p>
          <w:p w:rsidR="00BD027C" w:rsidRPr="001C708C" w:rsidRDefault="00BD027C" w:rsidP="002E24EC">
            <w:pPr>
              <w:rPr>
                <w:rFonts w:eastAsia="Batang"/>
              </w:rPr>
            </w:pPr>
          </w:p>
          <w:p w:rsidR="00AF3122" w:rsidRPr="00703DAD" w:rsidRDefault="00AF3122" w:rsidP="002E24EC">
            <w:pPr>
              <w:rPr>
                <w:rFonts w:eastAsia="Batang"/>
                <w:b/>
              </w:rPr>
            </w:pPr>
            <w:r w:rsidRPr="00703DAD">
              <w:rPr>
                <w:rFonts w:eastAsia="Batang"/>
                <w:b/>
              </w:rPr>
              <w:t>Engelsk:</w:t>
            </w:r>
          </w:p>
          <w:p w:rsidR="002124FD" w:rsidRDefault="002124FD" w:rsidP="002124F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Write </w:t>
            </w:r>
            <w:proofErr w:type="spellStart"/>
            <w:r w:rsidRPr="002124FD">
              <w:rPr>
                <w:rFonts w:eastAsia="Batang"/>
                <w:i/>
                <w:lang w:val="nn-NO"/>
              </w:rPr>
              <w:t>sentences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with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the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words</w:t>
            </w:r>
            <w:proofErr w:type="spellEnd"/>
            <w:r>
              <w:rPr>
                <w:rFonts w:eastAsia="Batang"/>
                <w:lang w:val="nn-NO"/>
              </w:rPr>
              <w:t xml:space="preserve"> + </w:t>
            </w:r>
            <w:proofErr w:type="spellStart"/>
            <w:r>
              <w:rPr>
                <w:rFonts w:eastAsia="Batang"/>
                <w:lang w:val="nn-NO"/>
              </w:rPr>
              <w:t>read</w:t>
            </w:r>
            <w:proofErr w:type="spellEnd"/>
            <w:r>
              <w:rPr>
                <w:rFonts w:eastAsia="Batang"/>
                <w:lang w:val="nn-NO"/>
              </w:rPr>
              <w:t xml:space="preserve"> and translate </w:t>
            </w:r>
            <w:proofErr w:type="spellStart"/>
            <w:r>
              <w:rPr>
                <w:rFonts w:eastAsia="Batang"/>
                <w:lang w:val="nn-NO"/>
              </w:rPr>
              <w:t>on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your</w:t>
            </w:r>
            <w:proofErr w:type="spellEnd"/>
            <w:r>
              <w:rPr>
                <w:rFonts w:eastAsia="Batang"/>
                <w:lang w:val="nn-NO"/>
              </w:rPr>
              <w:t xml:space="preserve"> level:</w:t>
            </w:r>
          </w:p>
          <w:p w:rsidR="002124FD" w:rsidRDefault="002124FD" w:rsidP="002124F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124</w:t>
            </w:r>
          </w:p>
          <w:p w:rsidR="002124FD" w:rsidRDefault="002124FD" w:rsidP="002124F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136-137</w:t>
            </w:r>
          </w:p>
          <w:p w:rsidR="003B2A50" w:rsidRPr="004B5C8E" w:rsidRDefault="002124FD" w:rsidP="00933571">
            <w:pPr>
              <w:rPr>
                <w:rFonts w:eastAsia="Batang"/>
                <w:lang w:val="en-US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130-131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2124FD" w:rsidRDefault="002124FD" w:rsidP="002124F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Write </w:t>
            </w:r>
            <w:proofErr w:type="spellStart"/>
            <w:r>
              <w:rPr>
                <w:rFonts w:eastAsia="Batang"/>
                <w:lang w:val="nn-NO"/>
              </w:rPr>
              <w:t>the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 w:rsidRPr="002124FD">
              <w:rPr>
                <w:rFonts w:eastAsia="Batang"/>
                <w:i/>
                <w:lang w:val="nn-NO"/>
              </w:rPr>
              <w:t>dictation</w:t>
            </w:r>
            <w:proofErr w:type="spellEnd"/>
            <w:r>
              <w:rPr>
                <w:rFonts w:eastAsia="Batang"/>
                <w:lang w:val="nn-NO"/>
              </w:rPr>
              <w:t xml:space="preserve"> in English and Norwegian+ </w:t>
            </w:r>
            <w:proofErr w:type="spellStart"/>
            <w:r>
              <w:rPr>
                <w:rFonts w:eastAsia="Batang"/>
                <w:lang w:val="nn-NO"/>
              </w:rPr>
              <w:t>read</w:t>
            </w:r>
            <w:proofErr w:type="spellEnd"/>
            <w:r>
              <w:rPr>
                <w:rFonts w:eastAsia="Batang"/>
                <w:lang w:val="nn-NO"/>
              </w:rPr>
              <w:t xml:space="preserve"> and translate </w:t>
            </w:r>
            <w:proofErr w:type="spellStart"/>
            <w:r>
              <w:rPr>
                <w:rFonts w:eastAsia="Batang"/>
                <w:lang w:val="nn-NO"/>
              </w:rPr>
              <w:t>on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your</w:t>
            </w:r>
            <w:proofErr w:type="spellEnd"/>
            <w:r>
              <w:rPr>
                <w:rFonts w:eastAsia="Batang"/>
                <w:lang w:val="nn-NO"/>
              </w:rPr>
              <w:t xml:space="preserve"> level:</w:t>
            </w:r>
          </w:p>
          <w:p w:rsidR="002124FD" w:rsidRDefault="002124FD" w:rsidP="002124F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124</w:t>
            </w:r>
          </w:p>
          <w:p w:rsidR="002124FD" w:rsidRDefault="002124FD" w:rsidP="002124F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136-137</w:t>
            </w:r>
          </w:p>
          <w:p w:rsidR="003B2A50" w:rsidRDefault="002124FD" w:rsidP="002124F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130-131</w:t>
            </w:r>
          </w:p>
          <w:p w:rsidR="003B2A50" w:rsidRPr="00EB6CB7" w:rsidRDefault="003B2A50" w:rsidP="00A05FC4">
            <w:pPr>
              <w:rPr>
                <w:rFonts w:eastAsia="Batang"/>
                <w:lang w:val="nn-NO"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Pr="00C55A9D" w:rsidRDefault="0003169A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 6-9 s. 195</w:t>
            </w:r>
          </w:p>
          <w:p w:rsidR="00C55A9D" w:rsidRPr="00C55A9D" w:rsidRDefault="00C55A9D" w:rsidP="003F7601">
            <w:pPr>
              <w:rPr>
                <w:rFonts w:eastAsia="Batang"/>
              </w:rPr>
            </w:pPr>
          </w:p>
          <w:p w:rsidR="00A41DE0" w:rsidRPr="001B4DBE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B3640E" w:rsidRPr="00B41998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B3640E">
        <w:rPr>
          <w:rFonts w:eastAsia="Batang"/>
          <w:sz w:val="32"/>
          <w:szCs w:val="32"/>
        </w:rPr>
        <w:t>Jeg tar vare på egne og andre sine ting</w:t>
      </w:r>
    </w:p>
    <w:p w:rsidR="005E24D8" w:rsidRPr="00B373E7" w:rsidRDefault="00D637B0" w:rsidP="0031089D">
      <w:pPr>
        <w:rPr>
          <w:rFonts w:eastAsia="Batang"/>
          <w:sz w:val="32"/>
          <w:szCs w:val="32"/>
        </w:rPr>
      </w:pPr>
      <w:r w:rsidRPr="00B373E7">
        <w:rPr>
          <w:rFonts w:eastAsia="Batang"/>
          <w:b/>
          <w:sz w:val="32"/>
          <w:szCs w:val="32"/>
        </w:rPr>
        <w:t>Ord</w:t>
      </w:r>
      <w:r w:rsidR="00F313FB">
        <w:rPr>
          <w:rFonts w:eastAsia="Batang"/>
          <w:b/>
          <w:sz w:val="32"/>
          <w:szCs w:val="32"/>
        </w:rPr>
        <w:t>enselever:</w:t>
      </w:r>
      <w:r w:rsidR="0000726F">
        <w:rPr>
          <w:rFonts w:eastAsia="Batang"/>
          <w:b/>
          <w:sz w:val="32"/>
          <w:szCs w:val="32"/>
        </w:rPr>
        <w:t xml:space="preserve"> </w:t>
      </w:r>
      <w:r w:rsidR="0082167B">
        <w:rPr>
          <w:rFonts w:eastAsia="Batang"/>
          <w:sz w:val="32"/>
          <w:szCs w:val="32"/>
        </w:rPr>
        <w:t>Rebecka</w:t>
      </w:r>
      <w:r w:rsidR="00207439">
        <w:rPr>
          <w:rFonts w:eastAsia="Batang"/>
          <w:b/>
          <w:sz w:val="32"/>
          <w:szCs w:val="32"/>
        </w:rPr>
        <w:t xml:space="preserve"> </w:t>
      </w:r>
      <w:r w:rsidR="00127424" w:rsidRPr="00B373E7">
        <w:rPr>
          <w:rFonts w:eastAsia="Batang"/>
          <w:sz w:val="32"/>
          <w:szCs w:val="32"/>
        </w:rPr>
        <w:t>og</w:t>
      </w:r>
      <w:r w:rsidR="0082167B">
        <w:rPr>
          <w:rFonts w:eastAsia="Batang"/>
          <w:sz w:val="32"/>
          <w:szCs w:val="32"/>
        </w:rPr>
        <w:t xml:space="preserve"> Melissa</w:t>
      </w:r>
      <w:r w:rsidR="00E33B11">
        <w:rPr>
          <w:rFonts w:eastAsia="Batang"/>
          <w:sz w:val="32"/>
          <w:szCs w:val="32"/>
        </w:rPr>
        <w:t xml:space="preserve"> </w:t>
      </w:r>
      <w:r w:rsidR="0000726F">
        <w:rPr>
          <w:rFonts w:eastAsia="Batang"/>
          <w:sz w:val="32"/>
          <w:szCs w:val="32"/>
        </w:rPr>
        <w:t xml:space="preserve"> </w:t>
      </w:r>
    </w:p>
    <w:p w:rsidR="00221752" w:rsidRPr="00B373E7" w:rsidRDefault="00221752" w:rsidP="0031089D">
      <w:pPr>
        <w:rPr>
          <w:rFonts w:eastAsia="Batang"/>
          <w:sz w:val="32"/>
          <w:szCs w:val="32"/>
        </w:rPr>
      </w:pPr>
    </w:p>
    <w:p w:rsidR="007A6FF2" w:rsidRPr="00504BD2" w:rsidRDefault="008E36E9" w:rsidP="0031089D">
      <w:pPr>
        <w:rPr>
          <w:lang w:val="en-US"/>
        </w:rPr>
      </w:pPr>
      <w:r w:rsidRPr="00931CC3">
        <w:rPr>
          <w:rFonts w:eastAsia="Batang"/>
          <w:b/>
        </w:rPr>
        <w:t xml:space="preserve">Ukens </w:t>
      </w:r>
      <w:r w:rsidR="007F2AAE" w:rsidRPr="00931CC3">
        <w:rPr>
          <w:rFonts w:eastAsia="Batang"/>
          <w:b/>
        </w:rPr>
        <w:t>høyfrekvente ord engelsk:</w:t>
      </w:r>
      <w:r w:rsidR="00736FBB" w:rsidRPr="00931CC3">
        <w:t xml:space="preserve"> </w:t>
      </w:r>
      <w:proofErr w:type="spellStart"/>
      <w:r w:rsidR="002124FD">
        <w:t>after</w:t>
      </w:r>
      <w:proofErr w:type="spellEnd"/>
      <w:r w:rsidR="002124FD">
        <w:t xml:space="preserve"> (etter), </w:t>
      </w:r>
      <w:proofErr w:type="spellStart"/>
      <w:r w:rsidR="002124FD">
        <w:t>afternoon</w:t>
      </w:r>
      <w:proofErr w:type="spellEnd"/>
      <w:r w:rsidR="002124FD">
        <w:t xml:space="preserve"> (ettermiddag), </w:t>
      </w:r>
      <w:proofErr w:type="spellStart"/>
      <w:r w:rsidR="002124FD">
        <w:t>again</w:t>
      </w:r>
      <w:proofErr w:type="spellEnd"/>
      <w:r w:rsidR="002124FD">
        <w:t xml:space="preserve"> (igjen), </w:t>
      </w:r>
      <w:proofErr w:type="spellStart"/>
      <w:r w:rsidR="002124FD">
        <w:t>always</w:t>
      </w:r>
      <w:proofErr w:type="spellEnd"/>
      <w:r w:rsidR="002124FD">
        <w:t xml:space="preserve"> (alltid), am (er), </w:t>
      </w:r>
      <w:proofErr w:type="spellStart"/>
      <w:r w:rsidR="002124FD">
        <w:t>another</w:t>
      </w:r>
      <w:proofErr w:type="spellEnd"/>
      <w:r w:rsidR="002124FD">
        <w:t xml:space="preserve"> (en annen), </w:t>
      </w:r>
      <w:proofErr w:type="spellStart"/>
      <w:r w:rsidR="002124FD">
        <w:t>any</w:t>
      </w:r>
      <w:proofErr w:type="spellEnd"/>
      <w:r w:rsidR="002124FD">
        <w:t xml:space="preserve"> (noe, </w:t>
      </w:r>
      <w:proofErr w:type="gramStart"/>
      <w:r w:rsidR="002124FD">
        <w:t>noen)</w:t>
      </w:r>
      <w:r w:rsidR="00023759" w:rsidRPr="0082167B">
        <w:rPr>
          <w:rFonts w:eastAsia="Batang"/>
          <w:b/>
        </w:rPr>
        <w:t>Ukens</w:t>
      </w:r>
      <w:proofErr w:type="gramEnd"/>
      <w:r w:rsidR="00023759" w:rsidRPr="0082167B">
        <w:rPr>
          <w:rFonts w:eastAsia="Batang"/>
          <w:b/>
        </w:rPr>
        <w:t xml:space="preserve"> diktat engelsk:</w:t>
      </w:r>
      <w:r w:rsidR="002124FD" w:rsidRPr="0082167B">
        <w:rPr>
          <w:rFonts w:eastAsia="Batang"/>
          <w:b/>
        </w:rPr>
        <w:t xml:space="preserve"> </w:t>
      </w:r>
      <w:proofErr w:type="spellStart"/>
      <w:r w:rsidR="002124FD" w:rsidRPr="0082167B">
        <w:rPr>
          <w:rFonts w:eastAsia="Batang"/>
        </w:rPr>
        <w:t>You</w:t>
      </w:r>
      <w:proofErr w:type="spellEnd"/>
      <w:r w:rsidR="002124FD" w:rsidRPr="0082167B">
        <w:rPr>
          <w:rFonts w:eastAsia="Batang"/>
        </w:rPr>
        <w:t xml:space="preserve"> </w:t>
      </w:r>
      <w:proofErr w:type="spellStart"/>
      <w:r w:rsidR="002124FD" w:rsidRPr="0082167B">
        <w:rPr>
          <w:rFonts w:eastAsia="Batang"/>
        </w:rPr>
        <w:t>can</w:t>
      </w:r>
      <w:proofErr w:type="spellEnd"/>
      <w:r w:rsidR="002124FD" w:rsidRPr="0082167B">
        <w:rPr>
          <w:rFonts w:eastAsia="Batang"/>
        </w:rPr>
        <w:t xml:space="preserve"> have </w:t>
      </w:r>
      <w:proofErr w:type="spellStart"/>
      <w:r w:rsidR="002124FD" w:rsidRPr="0082167B">
        <w:rPr>
          <w:rFonts w:eastAsia="Batang"/>
        </w:rPr>
        <w:t>ice</w:t>
      </w:r>
      <w:proofErr w:type="spellEnd"/>
      <w:r w:rsidR="002124FD" w:rsidRPr="0082167B">
        <w:rPr>
          <w:rFonts w:eastAsia="Batang"/>
        </w:rPr>
        <w:t xml:space="preserve"> </w:t>
      </w:r>
      <w:proofErr w:type="spellStart"/>
      <w:r w:rsidR="002124FD" w:rsidRPr="0082167B">
        <w:rPr>
          <w:rFonts w:eastAsia="Batang"/>
        </w:rPr>
        <w:t>cream</w:t>
      </w:r>
      <w:proofErr w:type="spellEnd"/>
      <w:r w:rsidR="002124FD" w:rsidRPr="0082167B">
        <w:rPr>
          <w:rFonts w:eastAsia="Batang"/>
        </w:rPr>
        <w:t xml:space="preserve"> </w:t>
      </w:r>
      <w:proofErr w:type="spellStart"/>
      <w:r w:rsidR="002124FD" w:rsidRPr="0082167B">
        <w:rPr>
          <w:rFonts w:eastAsia="Batang"/>
        </w:rPr>
        <w:t>after</w:t>
      </w:r>
      <w:proofErr w:type="spellEnd"/>
      <w:r w:rsidR="002124FD" w:rsidRPr="0082167B">
        <w:rPr>
          <w:rFonts w:eastAsia="Batang"/>
        </w:rPr>
        <w:t xml:space="preserve"> </w:t>
      </w:r>
      <w:proofErr w:type="spellStart"/>
      <w:r w:rsidR="002124FD" w:rsidRPr="0082167B">
        <w:rPr>
          <w:rFonts w:eastAsia="Batang"/>
        </w:rPr>
        <w:t>you</w:t>
      </w:r>
      <w:proofErr w:type="spellEnd"/>
      <w:r w:rsidR="002124FD" w:rsidRPr="0082167B">
        <w:rPr>
          <w:rFonts w:eastAsia="Batang"/>
        </w:rPr>
        <w:t xml:space="preserve"> have </w:t>
      </w:r>
      <w:proofErr w:type="spellStart"/>
      <w:r w:rsidR="002124FD" w:rsidRPr="0082167B">
        <w:rPr>
          <w:rFonts w:eastAsia="Batang"/>
        </w:rPr>
        <w:t>finished</w:t>
      </w:r>
      <w:proofErr w:type="spellEnd"/>
      <w:r w:rsidR="002124FD" w:rsidRPr="0082167B">
        <w:rPr>
          <w:rFonts w:eastAsia="Batang"/>
        </w:rPr>
        <w:t xml:space="preserve"> </w:t>
      </w:r>
      <w:proofErr w:type="spellStart"/>
      <w:r w:rsidR="002124FD" w:rsidRPr="0082167B">
        <w:rPr>
          <w:rFonts w:eastAsia="Batang"/>
        </w:rPr>
        <w:t>your</w:t>
      </w:r>
      <w:proofErr w:type="spellEnd"/>
      <w:r w:rsidR="002124FD" w:rsidRPr="0082167B">
        <w:rPr>
          <w:rFonts w:eastAsia="Batang"/>
        </w:rPr>
        <w:t xml:space="preserve"> </w:t>
      </w:r>
      <w:proofErr w:type="spellStart"/>
      <w:r w:rsidR="002124FD" w:rsidRPr="0082167B">
        <w:rPr>
          <w:rFonts w:eastAsia="Batang"/>
        </w:rPr>
        <w:t>dinner</w:t>
      </w:r>
      <w:proofErr w:type="spellEnd"/>
      <w:r w:rsidR="002124FD" w:rsidRPr="0082167B">
        <w:rPr>
          <w:rFonts w:eastAsia="Batang"/>
        </w:rPr>
        <w:t xml:space="preserve">. </w:t>
      </w:r>
      <w:r w:rsidR="002124FD">
        <w:rPr>
          <w:rFonts w:eastAsia="Batang"/>
          <w:lang w:val="en-US"/>
        </w:rPr>
        <w:t xml:space="preserve">I like to rest in the afternoon. He did the same thing again! </w:t>
      </w:r>
      <w:r w:rsidR="002124FD" w:rsidRPr="0082167B">
        <w:rPr>
          <w:rFonts w:eastAsia="Batang"/>
          <w:lang w:val="en-US"/>
        </w:rPr>
        <w:t>I will always love you. I am a teacher. I don`t have any pretty clothes!</w:t>
      </w:r>
    </w:p>
    <w:p w:rsidR="003D4BBF" w:rsidRDefault="003D4BBF" w:rsidP="0031089D">
      <w:pPr>
        <w:rPr>
          <w:rFonts w:eastAsia="Batang"/>
          <w:b/>
          <w:sz w:val="32"/>
          <w:szCs w:val="32"/>
        </w:rPr>
      </w:pPr>
    </w:p>
    <w:p w:rsidR="004D1FAB" w:rsidRPr="002124FD" w:rsidRDefault="00895715" w:rsidP="0031089D">
      <w:pPr>
        <w:rPr>
          <w:rFonts w:eastAsia="Batang"/>
          <w:b/>
          <w:sz w:val="32"/>
          <w:szCs w:val="32"/>
        </w:rPr>
      </w:pPr>
      <w:r w:rsidRPr="002124FD">
        <w:rPr>
          <w:rFonts w:eastAsia="Batang"/>
          <w:b/>
          <w:sz w:val="32"/>
          <w:szCs w:val="32"/>
        </w:rPr>
        <w:lastRenderedPageBreak/>
        <w:t>Mål:</w:t>
      </w:r>
      <w:r w:rsidR="002A196F" w:rsidRPr="002124FD">
        <w:rPr>
          <w:rFonts w:eastAsia="Batang"/>
          <w:b/>
          <w:sz w:val="32"/>
          <w:szCs w:val="32"/>
        </w:rPr>
        <w:t xml:space="preserve"> </w:t>
      </w:r>
      <w:r w:rsidR="00401054" w:rsidRPr="002124FD">
        <w:rPr>
          <w:rFonts w:eastAsia="Batang"/>
        </w:rPr>
        <w:t>(n</w:t>
      </w:r>
      <w:r w:rsidR="002A196F" w:rsidRPr="002124FD">
        <w:rPr>
          <w:rFonts w:eastAsia="Batang"/>
        </w:rPr>
        <w:t>orsk</w:t>
      </w:r>
      <w:r w:rsidR="004D504C" w:rsidRPr="002124FD">
        <w:rPr>
          <w:rFonts w:eastAsia="Batang"/>
        </w:rPr>
        <w:t>, engelsk</w:t>
      </w:r>
      <w:r w:rsidR="002A196F" w:rsidRPr="002124FD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01" w:rsidRDefault="009A75BA" w:rsidP="001C708C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2124FD">
              <w:rPr>
                <w:rFonts w:eastAsia="Batang"/>
                <w:b/>
              </w:rPr>
              <w:t>Norsk:</w:t>
            </w:r>
            <w:r w:rsidR="00D04901">
              <w:rPr>
                <w:rFonts w:eastAsia="Batang"/>
              </w:rPr>
              <w:t xml:space="preserve"> Kunne</w:t>
            </w:r>
            <w:r w:rsidR="001C708C">
              <w:rPr>
                <w:rFonts w:eastAsia="Batang"/>
              </w:rPr>
              <w:t xml:space="preserve"> analysere setninger og finne verbal, subjekt, direkte- og indirekte ob</w:t>
            </w:r>
            <w:r w:rsidR="00D04901">
              <w:rPr>
                <w:rFonts w:eastAsia="Batang"/>
              </w:rPr>
              <w:t xml:space="preserve">jekt.    </w:t>
            </w:r>
          </w:p>
          <w:p w:rsidR="00D04901" w:rsidRPr="001C708C" w:rsidRDefault="00D04901" w:rsidP="00D04901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</w:rPr>
              <w:t xml:space="preserve">Kunne </w:t>
            </w:r>
            <w:r>
              <w:rPr>
                <w:rFonts w:eastAsia="Batang"/>
              </w:rPr>
              <w:t>snakke og skrive om tekster</w:t>
            </w:r>
            <w:r>
              <w:rPr>
                <w:rFonts w:eastAsia="Batang"/>
              </w:rPr>
              <w:t xml:space="preserve"> vi leser.</w:t>
            </w:r>
          </w:p>
          <w:p w:rsidR="000649A3" w:rsidRDefault="000649A3" w:rsidP="00D04901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5E0D92">
              <w:rPr>
                <w:rFonts w:eastAsia="Batang"/>
              </w:rPr>
              <w:t xml:space="preserve"> </w:t>
            </w:r>
            <w:r w:rsidR="002124FD">
              <w:rPr>
                <w:rFonts w:eastAsia="Batang"/>
              </w:rPr>
              <w:t xml:space="preserve">Kunne bruke </w:t>
            </w:r>
            <w:proofErr w:type="spellStart"/>
            <w:r w:rsidR="002124FD">
              <w:rPr>
                <w:rFonts w:eastAsia="Batang"/>
              </w:rPr>
              <w:t>reflexive</w:t>
            </w:r>
            <w:proofErr w:type="spellEnd"/>
            <w:r w:rsidR="002124FD">
              <w:rPr>
                <w:rFonts w:eastAsia="Batang"/>
              </w:rPr>
              <w:t xml:space="preserve"> </w:t>
            </w:r>
            <w:proofErr w:type="spellStart"/>
            <w:r w:rsidR="002124FD">
              <w:rPr>
                <w:rFonts w:eastAsia="Batang"/>
              </w:rPr>
              <w:t>pronouns</w:t>
            </w:r>
            <w:proofErr w:type="spellEnd"/>
            <w:r w:rsidR="002124FD">
              <w:rPr>
                <w:rFonts w:eastAsia="Batang"/>
              </w:rPr>
              <w:t xml:space="preserve"> og eiendomsord</w:t>
            </w:r>
          </w:p>
          <w:p w:rsidR="003B2A50" w:rsidRPr="00552114" w:rsidRDefault="003B2A50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E058FD" w:rsidRPr="00C1775B" w:rsidRDefault="003A3DEE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E058FD">
              <w:rPr>
                <w:rFonts w:eastAsia="Batang"/>
              </w:rPr>
              <w:t xml:space="preserve"> </w:t>
            </w:r>
            <w:r w:rsidR="00E80583">
              <w:rPr>
                <w:rFonts w:eastAsia="Batang"/>
              </w:rPr>
              <w:t xml:space="preserve">Bruke regler om nabo- og toppvinkler til å </w:t>
            </w:r>
            <w:r w:rsidR="00EC28C8">
              <w:rPr>
                <w:rFonts w:eastAsia="Batang"/>
              </w:rPr>
              <w:t xml:space="preserve">beregne </w:t>
            </w:r>
            <w:r w:rsidR="00ED6147">
              <w:rPr>
                <w:rFonts w:eastAsia="Batang"/>
              </w:rPr>
              <w:t xml:space="preserve">ukjente </w:t>
            </w:r>
            <w:r w:rsidR="00EC28C8">
              <w:rPr>
                <w:rFonts w:eastAsia="Batang"/>
              </w:rPr>
              <w:t>vinkler.</w:t>
            </w:r>
            <w:r w:rsidR="00E80583">
              <w:rPr>
                <w:rFonts w:eastAsia="Batang"/>
              </w:rPr>
              <w:t xml:space="preserve"> Kjenne </w:t>
            </w:r>
            <w:proofErr w:type="gramStart"/>
            <w:r w:rsidR="00E80583">
              <w:rPr>
                <w:rFonts w:eastAsia="Batang"/>
              </w:rPr>
              <w:t>til  begreper</w:t>
            </w:r>
            <w:proofErr w:type="gramEnd"/>
            <w:r w:rsidR="00E80583">
              <w:rPr>
                <w:rFonts w:eastAsia="Batang"/>
              </w:rPr>
              <w:t xml:space="preserve"> tilknyttet sirkelen. Tegne sirkler med passer. Lese av sektordiagram. 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DE5B76">
              <w:rPr>
                <w:rFonts w:eastAsia="Batang"/>
                <w:bCs/>
              </w:rPr>
              <w:t>Tenk selv!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A55CF1" w:rsidRDefault="00C21E7C" w:rsidP="00E301B0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E301B0" w:rsidRPr="00E301B0">
              <w:rPr>
                <w:rFonts w:eastAsia="Batang"/>
                <w:bCs/>
                <w:i/>
              </w:rPr>
              <w:t>«M</w:t>
            </w:r>
            <w:r w:rsidR="00E301B0">
              <w:rPr>
                <w:rFonts w:eastAsia="Batang"/>
                <w:bCs/>
                <w:i/>
              </w:rPr>
              <w:t xml:space="preserve">oskeen og kunsten i islam» </w:t>
            </w:r>
            <w:r w:rsidR="003B2A50">
              <w:rPr>
                <w:rFonts w:eastAsia="Batang"/>
                <w:bCs/>
              </w:rPr>
              <w:t>Her skal vi lære hvordan en moske er bygd, og</w:t>
            </w:r>
            <w:r w:rsidR="00E301B0">
              <w:rPr>
                <w:rFonts w:eastAsia="Batang"/>
                <w:bCs/>
              </w:rPr>
              <w:t xml:space="preserve"> hva den </w:t>
            </w:r>
          </w:p>
          <w:p w:rsidR="00E301B0" w:rsidRPr="00E301B0" w:rsidRDefault="00E301B0" w:rsidP="00E301B0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brukes</w:t>
            </w:r>
            <w:proofErr w:type="gramEnd"/>
            <w:r>
              <w:rPr>
                <w:rFonts w:eastAsia="Batang"/>
                <w:bCs/>
              </w:rPr>
              <w:t xml:space="preserve"> til. Videre skal vi lære om islamsk kunst og musikk.</w:t>
            </w:r>
          </w:p>
          <w:p w:rsidR="00685FB6" w:rsidRPr="00A55CF1" w:rsidRDefault="00685FB6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981CAE" w:rsidRDefault="004D504C" w:rsidP="00A55CF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D27C0B">
              <w:rPr>
                <w:rFonts w:eastAsia="Batang"/>
                <w:bCs/>
                <w:i/>
              </w:rPr>
              <w:t>«Fra pest og krise til bedre tider»</w:t>
            </w:r>
            <w:r w:rsidR="00F42A3F">
              <w:rPr>
                <w:rFonts w:eastAsia="Batang"/>
                <w:bCs/>
                <w:i/>
              </w:rPr>
              <w:t xml:space="preserve"> </w:t>
            </w:r>
            <w:r w:rsidR="00F42A3F">
              <w:rPr>
                <w:rFonts w:eastAsia="Batang"/>
                <w:bCs/>
              </w:rPr>
              <w:t xml:space="preserve">Vi skal lære om svartedauden, og hvordan den </w:t>
            </w:r>
          </w:p>
          <w:p w:rsid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rammet</w:t>
            </w:r>
            <w:proofErr w:type="gramEnd"/>
            <w:r>
              <w:rPr>
                <w:rFonts w:eastAsia="Batang"/>
                <w:bCs/>
              </w:rPr>
              <w:t xml:space="preserve"> Norge. Videre om årsaken til at Norge kom under dansk styre, og hva dette betydde. Til </w:t>
            </w:r>
          </w:p>
          <w:p w:rsidR="00F42A3F" w:rsidRP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slutt</w:t>
            </w:r>
            <w:proofErr w:type="gramEnd"/>
            <w:r>
              <w:rPr>
                <w:rFonts w:eastAsia="Batang"/>
                <w:bCs/>
              </w:rPr>
              <w:t xml:space="preserve"> om dagligliv, handel og nye næringer. Vi skal også lære om viktige kilder fra perioden.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  <w:r w:rsidR="000155B9">
              <w:rPr>
                <w:rFonts w:eastAsia="Batang"/>
                <w:bCs/>
              </w:rPr>
              <w:t xml:space="preserve"> </w:t>
            </w:r>
          </w:p>
          <w:p w:rsidR="000155B9" w:rsidRPr="000155B9" w:rsidRDefault="000155B9" w:rsidP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Husk også strikk til håret, slik at du un</w:t>
            </w:r>
            <w:r w:rsidR="00656CD0">
              <w:rPr>
                <w:rFonts w:eastAsia="Batang"/>
                <w:bCs/>
              </w:rPr>
              <w:t xml:space="preserve">ngår hår foran øynene under </w:t>
            </w:r>
            <w:r w:rsidR="00513684">
              <w:rPr>
                <w:rFonts w:eastAsia="Batang"/>
                <w:bCs/>
              </w:rPr>
              <w:t>aktiviteten</w:t>
            </w:r>
            <w:r>
              <w:rPr>
                <w:rFonts w:eastAsia="Batang"/>
                <w:bCs/>
              </w:rPr>
              <w:t>.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7B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8D43A4" w:rsidRDefault="00407262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Tirsdag hadde</w:t>
            </w:r>
            <w:r w:rsidR="004438AB">
              <w:rPr>
                <w:rFonts w:eastAsia="Batang"/>
                <w:bCs/>
              </w:rPr>
              <w:t xml:space="preserve"> klassen besøk fra Skeiene ungdomsskole. T</w:t>
            </w:r>
            <w:r w:rsidR="00E33B11">
              <w:rPr>
                <w:rFonts w:eastAsia="Batang"/>
                <w:bCs/>
              </w:rPr>
              <w:t>o lærere og to elever informerte</w:t>
            </w:r>
            <w:r w:rsidR="004438AB">
              <w:rPr>
                <w:rFonts w:eastAsia="Batang"/>
                <w:bCs/>
              </w:rPr>
              <w:t xml:space="preserve"> om ungdom</w:t>
            </w:r>
            <w:r w:rsidR="00E33B11">
              <w:rPr>
                <w:rFonts w:eastAsia="Batang"/>
                <w:bCs/>
              </w:rPr>
              <w:t xml:space="preserve">sskolen. </w:t>
            </w:r>
            <w:r w:rsidR="008650D9">
              <w:rPr>
                <w:rFonts w:eastAsia="Batang"/>
                <w:bCs/>
              </w:rPr>
              <w:t xml:space="preserve">Klassen lyttet </w:t>
            </w:r>
            <w:r w:rsidR="00E207FF">
              <w:rPr>
                <w:rFonts w:eastAsia="Batang"/>
                <w:bCs/>
              </w:rPr>
              <w:t>interesse</w:t>
            </w:r>
            <w:r>
              <w:rPr>
                <w:rFonts w:eastAsia="Batang"/>
                <w:bCs/>
              </w:rPr>
              <w:t>rte</w:t>
            </w:r>
            <w:r w:rsidR="00E33B11">
              <w:rPr>
                <w:rFonts w:eastAsia="Batang"/>
                <w:bCs/>
              </w:rPr>
              <w:t xml:space="preserve"> til det de fortalte</w:t>
            </w:r>
            <w:r w:rsidR="00E207FF">
              <w:rPr>
                <w:rFonts w:eastAsia="Batang"/>
                <w:bCs/>
              </w:rPr>
              <w:t xml:space="preserve">. Elevene fikk også </w:t>
            </w:r>
            <w:r>
              <w:rPr>
                <w:rFonts w:eastAsia="Batang"/>
                <w:bCs/>
              </w:rPr>
              <w:t xml:space="preserve">med seg </w:t>
            </w:r>
            <w:r w:rsidR="00E207FF">
              <w:rPr>
                <w:rFonts w:eastAsia="Batang"/>
                <w:bCs/>
              </w:rPr>
              <w:t xml:space="preserve">et hefte med et skjema for valg </w:t>
            </w:r>
            <w:r w:rsidR="002D03CD">
              <w:rPr>
                <w:rFonts w:eastAsia="Batang"/>
                <w:bCs/>
              </w:rPr>
              <w:t xml:space="preserve">av </w:t>
            </w:r>
            <w:r w:rsidR="00E207FF">
              <w:rPr>
                <w:rFonts w:eastAsia="Batang"/>
                <w:bCs/>
              </w:rPr>
              <w:t>fag</w:t>
            </w:r>
            <w:r w:rsidR="002D03CD">
              <w:rPr>
                <w:rFonts w:eastAsia="Batang"/>
                <w:bCs/>
              </w:rPr>
              <w:t xml:space="preserve"> neste år</w:t>
            </w:r>
            <w:r w:rsidR="00E207FF">
              <w:rPr>
                <w:rFonts w:eastAsia="Batang"/>
                <w:bCs/>
              </w:rPr>
              <w:t xml:space="preserve">. Skjemaet må de levere til </w:t>
            </w:r>
            <w:r w:rsidR="00E207FF" w:rsidRPr="002D03CD">
              <w:rPr>
                <w:rFonts w:eastAsia="Batang"/>
                <w:bCs/>
              </w:rPr>
              <w:t>kontaktlærer innen fredag</w:t>
            </w:r>
            <w:r w:rsidR="00E207FF" w:rsidRPr="002D03CD">
              <w:rPr>
                <w:rFonts w:eastAsia="Batang"/>
                <w:bCs/>
                <w:u w:val="single"/>
              </w:rPr>
              <w:t xml:space="preserve"> </w:t>
            </w:r>
            <w:r w:rsidR="00E207FF" w:rsidRPr="002D03CD">
              <w:rPr>
                <w:rFonts w:eastAsia="Batang"/>
                <w:bCs/>
              </w:rPr>
              <w:t>10.mars.</w:t>
            </w:r>
            <w:r w:rsidR="002D03CD">
              <w:rPr>
                <w:rFonts w:eastAsia="Batang"/>
                <w:bCs/>
              </w:rPr>
              <w:t xml:space="preserve"> </w:t>
            </w:r>
          </w:p>
          <w:p w:rsidR="00EE0C83" w:rsidRDefault="00EE0C83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1C4A62" w:rsidRDefault="00EE0C83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Også denne uka har elevene fått hjemmeleksene i norsk fra </w:t>
            </w:r>
            <w:r w:rsidR="002D03CD">
              <w:rPr>
                <w:rFonts w:eastAsia="Batang"/>
                <w:bCs/>
              </w:rPr>
              <w:t>leseboka. På skolen vil vi i tillegg jobbe med setningsanalyse (verbal, subjekt, direkte- og indirekte objekt).</w:t>
            </w:r>
          </w:p>
          <w:p w:rsidR="00EE0C83" w:rsidRDefault="00EE0C83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1C4A62" w:rsidRPr="001C4A62" w:rsidRDefault="001C4A62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Torsdag: </w:t>
            </w:r>
            <w:r>
              <w:rPr>
                <w:rFonts w:eastAsia="Batang"/>
                <w:bCs/>
              </w:rPr>
              <w:t xml:space="preserve">DKS-forestillingen «Lyden av Munch» i gymsalen for hele skolen </w:t>
            </w:r>
            <w:proofErr w:type="spellStart"/>
            <w:r>
              <w:rPr>
                <w:rFonts w:eastAsia="Batang"/>
                <w:bCs/>
              </w:rPr>
              <w:t>kl</w:t>
            </w:r>
            <w:proofErr w:type="spellEnd"/>
            <w:r>
              <w:rPr>
                <w:rFonts w:eastAsia="Batang"/>
                <w:bCs/>
              </w:rPr>
              <w:t xml:space="preserve"> 09.00 </w:t>
            </w:r>
          </w:p>
          <w:p w:rsidR="00454A7A" w:rsidRPr="00454A7A" w:rsidRDefault="000C2A2D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 </w:t>
            </w:r>
            <w:r w:rsidR="00C85BBE">
              <w:rPr>
                <w:rFonts w:eastAsia="Batang"/>
                <w:bCs/>
              </w:rPr>
              <w:t xml:space="preserve"> </w:t>
            </w:r>
          </w:p>
          <w:p w:rsidR="000155B9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 w:rsidR="00454A7A">
              <w:rPr>
                <w:rFonts w:eastAsia="Batang"/>
                <w:bCs/>
              </w:rPr>
              <w:t xml:space="preserve"> </w:t>
            </w:r>
          </w:p>
          <w:p w:rsidR="009D41E2" w:rsidRDefault="009D41E2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Det blir karneval p</w:t>
            </w:r>
            <w:r w:rsidR="00E207FF">
              <w:rPr>
                <w:rFonts w:eastAsia="Batang"/>
                <w:bCs/>
              </w:rPr>
              <w:t>å skolen tirsdag</w:t>
            </w:r>
            <w:r w:rsidR="000F7480">
              <w:rPr>
                <w:rFonts w:eastAsia="Batang"/>
                <w:bCs/>
              </w:rPr>
              <w:t xml:space="preserve"> 21.februar i de to siste timene. Som tidligere år ønsker vi ikke heldekkende ansiktsmasker (vil kunne se hvem elevene er) og våpenlignende gjenstander.</w:t>
            </w:r>
          </w:p>
          <w:p w:rsidR="00A61D32" w:rsidRDefault="00A61D32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F7480" w:rsidRDefault="00A61D32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Foreldremøte på Skeiene ungdomsskole for neste års 8.klasser torsdag 23. februar. (Se eget brev)</w:t>
            </w:r>
            <w:bookmarkStart w:id="0" w:name="_GoBack"/>
            <w:bookmarkEnd w:id="0"/>
          </w:p>
          <w:p w:rsidR="000F7480" w:rsidRDefault="000F748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Frist f</w:t>
            </w:r>
            <w:r w:rsidR="00504BD2">
              <w:rPr>
                <w:rFonts w:eastAsia="Batang"/>
                <w:bCs/>
              </w:rPr>
              <w:t xml:space="preserve">or levering av skjema for </w:t>
            </w:r>
            <w:r>
              <w:rPr>
                <w:rFonts w:eastAsia="Batang"/>
                <w:bCs/>
              </w:rPr>
              <w:t>valgfag neste år er fredag 10.mars.</w:t>
            </w:r>
          </w:p>
          <w:p w:rsidR="004438AB" w:rsidRDefault="004438AB" w:rsidP="0088126B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167520">
              <w:rPr>
                <w:rFonts w:eastAsia="Batang"/>
                <w:b/>
                <w:bCs/>
              </w:rPr>
              <w:t>, Ribekka, Frøydis</w:t>
            </w:r>
            <w:r w:rsidR="00D50B95">
              <w:rPr>
                <w:rFonts w:eastAsia="Batang"/>
                <w:b/>
                <w:bCs/>
              </w:rPr>
              <w:t xml:space="preserve">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7A"/>
    <w:rsid w:val="000027E5"/>
    <w:rsid w:val="00002B1E"/>
    <w:rsid w:val="00004CC1"/>
    <w:rsid w:val="0000726F"/>
    <w:rsid w:val="0001018C"/>
    <w:rsid w:val="00010A79"/>
    <w:rsid w:val="000117E4"/>
    <w:rsid w:val="00012584"/>
    <w:rsid w:val="000147D6"/>
    <w:rsid w:val="000155B9"/>
    <w:rsid w:val="000169F7"/>
    <w:rsid w:val="00020169"/>
    <w:rsid w:val="00020BC8"/>
    <w:rsid w:val="000221E9"/>
    <w:rsid w:val="00022C01"/>
    <w:rsid w:val="000233D9"/>
    <w:rsid w:val="00023759"/>
    <w:rsid w:val="00024925"/>
    <w:rsid w:val="0002649D"/>
    <w:rsid w:val="00026A22"/>
    <w:rsid w:val="00026D7A"/>
    <w:rsid w:val="00027786"/>
    <w:rsid w:val="00027E0A"/>
    <w:rsid w:val="00031660"/>
    <w:rsid w:val="0003169A"/>
    <w:rsid w:val="00032D89"/>
    <w:rsid w:val="00034485"/>
    <w:rsid w:val="00035903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32DF"/>
    <w:rsid w:val="000649A3"/>
    <w:rsid w:val="00065188"/>
    <w:rsid w:val="0006615E"/>
    <w:rsid w:val="000667D0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07A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2003"/>
    <w:rsid w:val="000E4121"/>
    <w:rsid w:val="000E42FF"/>
    <w:rsid w:val="000E507C"/>
    <w:rsid w:val="000F1ACA"/>
    <w:rsid w:val="000F21F3"/>
    <w:rsid w:val="000F4D81"/>
    <w:rsid w:val="000F6558"/>
    <w:rsid w:val="000F7480"/>
    <w:rsid w:val="00101D3D"/>
    <w:rsid w:val="0010289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1780F"/>
    <w:rsid w:val="00120FF0"/>
    <w:rsid w:val="00121232"/>
    <w:rsid w:val="001243E7"/>
    <w:rsid w:val="001249C7"/>
    <w:rsid w:val="00126B77"/>
    <w:rsid w:val="0012711E"/>
    <w:rsid w:val="00127424"/>
    <w:rsid w:val="00130B01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A97"/>
    <w:rsid w:val="001C3F51"/>
    <w:rsid w:val="001C4A22"/>
    <w:rsid w:val="001C4A62"/>
    <w:rsid w:val="001C4D6F"/>
    <w:rsid w:val="001C708C"/>
    <w:rsid w:val="001D1273"/>
    <w:rsid w:val="001D2BAD"/>
    <w:rsid w:val="001D4874"/>
    <w:rsid w:val="001D57D5"/>
    <w:rsid w:val="001D6369"/>
    <w:rsid w:val="001D6C1B"/>
    <w:rsid w:val="001D7656"/>
    <w:rsid w:val="001D7E7A"/>
    <w:rsid w:val="001E2378"/>
    <w:rsid w:val="001E3287"/>
    <w:rsid w:val="001E4B4C"/>
    <w:rsid w:val="001E640B"/>
    <w:rsid w:val="001E65C9"/>
    <w:rsid w:val="001F12B6"/>
    <w:rsid w:val="001F1DB9"/>
    <w:rsid w:val="001F27F7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4FD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6D08"/>
    <w:rsid w:val="00230C23"/>
    <w:rsid w:val="00232168"/>
    <w:rsid w:val="002347D0"/>
    <w:rsid w:val="002368B4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4E5C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12FE"/>
    <w:rsid w:val="002C1C42"/>
    <w:rsid w:val="002C5B33"/>
    <w:rsid w:val="002C605E"/>
    <w:rsid w:val="002C6405"/>
    <w:rsid w:val="002C70E2"/>
    <w:rsid w:val="002D03CD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A50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4BBF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07262"/>
    <w:rsid w:val="004127D8"/>
    <w:rsid w:val="00412933"/>
    <w:rsid w:val="00416E21"/>
    <w:rsid w:val="004172B0"/>
    <w:rsid w:val="00417795"/>
    <w:rsid w:val="00421599"/>
    <w:rsid w:val="0042599D"/>
    <w:rsid w:val="0042769B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38AB"/>
    <w:rsid w:val="0044591F"/>
    <w:rsid w:val="00446FD0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5C8E"/>
    <w:rsid w:val="004B6625"/>
    <w:rsid w:val="004B74AC"/>
    <w:rsid w:val="004C0374"/>
    <w:rsid w:val="004C18FA"/>
    <w:rsid w:val="004C2112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1FFD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4BD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6F95"/>
    <w:rsid w:val="00557568"/>
    <w:rsid w:val="00557A90"/>
    <w:rsid w:val="005616D2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1BD1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3748"/>
    <w:rsid w:val="005E6EBC"/>
    <w:rsid w:val="005E7875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372B5"/>
    <w:rsid w:val="00637CDD"/>
    <w:rsid w:val="006409A5"/>
    <w:rsid w:val="00640C40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56DE"/>
    <w:rsid w:val="006669CA"/>
    <w:rsid w:val="006719A2"/>
    <w:rsid w:val="00672490"/>
    <w:rsid w:val="00673341"/>
    <w:rsid w:val="006734B9"/>
    <w:rsid w:val="00673947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3DAD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BE"/>
    <w:rsid w:val="00716AE7"/>
    <w:rsid w:val="00716CD2"/>
    <w:rsid w:val="007178FD"/>
    <w:rsid w:val="00720275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5F"/>
    <w:rsid w:val="007714BC"/>
    <w:rsid w:val="007718B9"/>
    <w:rsid w:val="00772A19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783"/>
    <w:rsid w:val="00783CD4"/>
    <w:rsid w:val="00783EF6"/>
    <w:rsid w:val="00784279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6FF2"/>
    <w:rsid w:val="007A7140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6BFC"/>
    <w:rsid w:val="007D3702"/>
    <w:rsid w:val="007D3B33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167B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0D9"/>
    <w:rsid w:val="00865989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3571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DAF"/>
    <w:rsid w:val="00995895"/>
    <w:rsid w:val="009A024D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1E2"/>
    <w:rsid w:val="009D4709"/>
    <w:rsid w:val="009D595F"/>
    <w:rsid w:val="009D59D2"/>
    <w:rsid w:val="009D6058"/>
    <w:rsid w:val="009D7E2B"/>
    <w:rsid w:val="009E0820"/>
    <w:rsid w:val="009E2819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5BA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56C7"/>
    <w:rsid w:val="00A55CF1"/>
    <w:rsid w:val="00A561F2"/>
    <w:rsid w:val="00A56651"/>
    <w:rsid w:val="00A56D4B"/>
    <w:rsid w:val="00A57F59"/>
    <w:rsid w:val="00A601EF"/>
    <w:rsid w:val="00A604E5"/>
    <w:rsid w:val="00A61D32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77BEE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100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EE0"/>
    <w:rsid w:val="00AF639B"/>
    <w:rsid w:val="00AF709D"/>
    <w:rsid w:val="00AF78EA"/>
    <w:rsid w:val="00B02047"/>
    <w:rsid w:val="00B04BD5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364F"/>
    <w:rsid w:val="00B34AC5"/>
    <w:rsid w:val="00B3640E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0358"/>
    <w:rsid w:val="00B93374"/>
    <w:rsid w:val="00B94EA1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027C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16BB"/>
    <w:rsid w:val="00C11FA0"/>
    <w:rsid w:val="00C1228E"/>
    <w:rsid w:val="00C12850"/>
    <w:rsid w:val="00C12BDE"/>
    <w:rsid w:val="00C1775B"/>
    <w:rsid w:val="00C21E7C"/>
    <w:rsid w:val="00C221BA"/>
    <w:rsid w:val="00C22AFE"/>
    <w:rsid w:val="00C30913"/>
    <w:rsid w:val="00C31B43"/>
    <w:rsid w:val="00C33A01"/>
    <w:rsid w:val="00C3417B"/>
    <w:rsid w:val="00C34C94"/>
    <w:rsid w:val="00C3543F"/>
    <w:rsid w:val="00C372EB"/>
    <w:rsid w:val="00C37D93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4901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3C51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11D7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5E8B"/>
    <w:rsid w:val="00D872DC"/>
    <w:rsid w:val="00D90CE8"/>
    <w:rsid w:val="00D91F61"/>
    <w:rsid w:val="00D921D0"/>
    <w:rsid w:val="00D92BEF"/>
    <w:rsid w:val="00D94A8E"/>
    <w:rsid w:val="00D95093"/>
    <w:rsid w:val="00D96264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B76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127F"/>
    <w:rsid w:val="00E03754"/>
    <w:rsid w:val="00E04BDB"/>
    <w:rsid w:val="00E04F01"/>
    <w:rsid w:val="00E050D1"/>
    <w:rsid w:val="00E058FD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7FF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1B0"/>
    <w:rsid w:val="00E30ABA"/>
    <w:rsid w:val="00E30EFA"/>
    <w:rsid w:val="00E31047"/>
    <w:rsid w:val="00E33B11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29BF"/>
    <w:rsid w:val="00E546A3"/>
    <w:rsid w:val="00E56048"/>
    <w:rsid w:val="00E56783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583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8BC"/>
    <w:rsid w:val="00EA1A0F"/>
    <w:rsid w:val="00EA254B"/>
    <w:rsid w:val="00EA4616"/>
    <w:rsid w:val="00EA5165"/>
    <w:rsid w:val="00EA51F6"/>
    <w:rsid w:val="00EA54B1"/>
    <w:rsid w:val="00EB09EA"/>
    <w:rsid w:val="00EB1419"/>
    <w:rsid w:val="00EB1687"/>
    <w:rsid w:val="00EB1A9A"/>
    <w:rsid w:val="00EB1C17"/>
    <w:rsid w:val="00EB2156"/>
    <w:rsid w:val="00EB38CA"/>
    <w:rsid w:val="00EB40DB"/>
    <w:rsid w:val="00EB6CB7"/>
    <w:rsid w:val="00EB73CC"/>
    <w:rsid w:val="00EC0E09"/>
    <w:rsid w:val="00EC28C8"/>
    <w:rsid w:val="00EC3E05"/>
    <w:rsid w:val="00EC3FDD"/>
    <w:rsid w:val="00EC7587"/>
    <w:rsid w:val="00ED117C"/>
    <w:rsid w:val="00ED16A2"/>
    <w:rsid w:val="00ED3ADD"/>
    <w:rsid w:val="00ED43E2"/>
    <w:rsid w:val="00ED6147"/>
    <w:rsid w:val="00ED750B"/>
    <w:rsid w:val="00EE0581"/>
    <w:rsid w:val="00EE0C83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0D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4741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103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9A1"/>
    <w:rsid w:val="00FE5A20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</Pages>
  <Words>659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161</cp:revision>
  <cp:lastPrinted>2017-01-30T11:54:00Z</cp:lastPrinted>
  <dcterms:created xsi:type="dcterms:W3CDTF">2016-11-01T06:37:00Z</dcterms:created>
  <dcterms:modified xsi:type="dcterms:W3CDTF">2017-02-10T14:40:00Z</dcterms:modified>
</cp:coreProperties>
</file>